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725" w:rsidRDefault="006A5A28"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采购公告模板</w:t>
      </w:r>
    </w:p>
    <w:p w:rsidR="00704725" w:rsidRDefault="006A5A28">
      <w:pPr>
        <w:spacing w:line="560" w:lineRule="exact"/>
        <w:rPr>
          <w:rFonts w:ascii="黑体" w:eastAsia="黑体" w:hAnsi="黑体"/>
          <w:sz w:val="32"/>
          <w:szCs w:val="32"/>
        </w:rPr>
      </w:pPr>
      <w:bookmarkStart w:id="0" w:name="OLE_LINK1"/>
      <w:r>
        <w:rPr>
          <w:rFonts w:ascii="黑体" w:eastAsia="黑体" w:hAnsi="黑体" w:hint="eastAsia"/>
          <w:sz w:val="32"/>
          <w:szCs w:val="32"/>
        </w:rPr>
        <w:t>一、采购项目名称及内容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1、项目名称：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雪华乡为民服务中心加固改造工程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、项目预算：</w:t>
      </w:r>
      <w:r w:rsidR="005B7C4B" w:rsidRPr="005B7C4B">
        <w:rPr>
          <w:rFonts w:ascii="仿宋_GB2312" w:eastAsia="仿宋_GB2312" w:hint="eastAsia"/>
          <w:sz w:val="32"/>
          <w:szCs w:val="32"/>
          <w:u w:val="single"/>
        </w:rPr>
        <w:t>￥</w:t>
      </w:r>
      <w:r w:rsidR="005B7C4B" w:rsidRPr="005B7C4B">
        <w:rPr>
          <w:rFonts w:ascii="仿宋_GB2312" w:eastAsia="仿宋_GB2312" w:hAnsi="宋体"/>
          <w:sz w:val="32"/>
          <w:szCs w:val="32"/>
          <w:u w:val="single"/>
        </w:rPr>
        <w:t>218150.35</w:t>
      </w:r>
      <w:r w:rsidR="005B7C4B">
        <w:rPr>
          <w:rFonts w:ascii="仿宋_GB2312" w:eastAsia="仿宋_GB2312" w:hAnsi="宋体"/>
          <w:sz w:val="32"/>
          <w:szCs w:val="32"/>
          <w:u w:val="single"/>
        </w:rPr>
        <w:t>元（含暂列金￥</w:t>
      </w:r>
      <w:r w:rsidR="005B7C4B" w:rsidRPr="005B7C4B">
        <w:rPr>
          <w:rFonts w:ascii="仿宋_GB2312" w:eastAsia="仿宋_GB2312" w:hAnsi="宋体"/>
          <w:sz w:val="32"/>
          <w:szCs w:val="32"/>
          <w:u w:val="single"/>
        </w:rPr>
        <w:t>10000.00</w:t>
      </w:r>
      <w:r w:rsidR="005B7C4B">
        <w:rPr>
          <w:rFonts w:ascii="仿宋_GB2312" w:eastAsia="仿宋_GB2312" w:hAnsi="宋体"/>
          <w:sz w:val="32"/>
          <w:szCs w:val="32"/>
          <w:u w:val="single"/>
        </w:rPr>
        <w:t>元）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</w:t>
      </w:r>
    </w:p>
    <w:p w:rsidR="00704725" w:rsidRPr="005B7C4B" w:rsidRDefault="006A5A28" w:rsidP="005B7C4B">
      <w:pPr>
        <w:spacing w:line="560" w:lineRule="exact"/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3、项目内容、用途、范围及规模：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建设地点蚌埠市雪华大厦。本工程主要内容包括：梁截面加大，梁顶部碳纤维加固、板底面和顶面的碳纤维加固。本工程还包含为加固工作而进行的施工现场的墙体、吊顶、地坪等障碍物的拆除及恢复工作。</w:t>
      </w:r>
      <w:r>
        <w:rPr>
          <w:rFonts w:ascii="仿宋_GB2312" w:eastAsia="仿宋_GB2312" w:hint="eastAsia"/>
          <w:sz w:val="32"/>
          <w:szCs w:val="32"/>
        </w:rPr>
        <w:t xml:space="preserve">                     </w:t>
      </w:r>
    </w:p>
    <w:p w:rsidR="00704725" w:rsidRPr="005B7C4B" w:rsidRDefault="006A5A28" w:rsidP="005B7C4B">
      <w:pPr>
        <w:spacing w:line="560" w:lineRule="exact"/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黑体" w:eastAsia="黑体" w:hAnsi="黑体" w:hint="eastAsia"/>
          <w:sz w:val="32"/>
          <w:szCs w:val="32"/>
        </w:rPr>
        <w:t>二、供应商资格要求：</w:t>
      </w:r>
      <w:r w:rsidR="005B7C4B">
        <w:rPr>
          <w:rFonts w:ascii="仿宋_GB2312" w:eastAsia="仿宋_GB2312" w:hAnsi="宋体" w:hint="eastAsia"/>
          <w:sz w:val="32"/>
          <w:szCs w:val="32"/>
          <w:u w:val="single"/>
        </w:rPr>
        <w:t>1.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本次招标要求投标人须具有独立成立的法人资格，具有有效的营业执照，并在人员、设备、资金等方面具有相应的施工能力。</w:t>
      </w:r>
      <w:r w:rsidR="005B7C4B">
        <w:rPr>
          <w:rFonts w:ascii="仿宋_GB2312" w:eastAsia="仿宋_GB2312" w:hAnsi="宋体" w:hint="eastAsia"/>
          <w:sz w:val="32"/>
          <w:szCs w:val="32"/>
          <w:u w:val="single"/>
        </w:rPr>
        <w:t>2.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本次招标要求投标人须具有有效的</w:t>
      </w:r>
      <w:r w:rsidR="005B7C4B">
        <w:rPr>
          <w:rFonts w:ascii="仿宋_GB2312" w:eastAsia="仿宋_GB2312" w:hAnsi="宋体" w:hint="eastAsia"/>
          <w:sz w:val="32"/>
          <w:szCs w:val="32"/>
          <w:u w:val="single"/>
        </w:rPr>
        <w:t>特种工程（</w:t>
      </w:r>
      <w:proofErr w:type="gramStart"/>
      <w:r w:rsidR="005B7C4B">
        <w:rPr>
          <w:rFonts w:ascii="仿宋_GB2312" w:eastAsia="仿宋_GB2312" w:hAnsi="宋体" w:hint="eastAsia"/>
          <w:sz w:val="32"/>
          <w:szCs w:val="32"/>
          <w:u w:val="single"/>
        </w:rPr>
        <w:t>限结构</w:t>
      </w:r>
      <w:proofErr w:type="gramEnd"/>
      <w:r w:rsidR="005B7C4B">
        <w:rPr>
          <w:rFonts w:ascii="仿宋_GB2312" w:eastAsia="仿宋_GB2312" w:hAnsi="宋体" w:hint="eastAsia"/>
          <w:sz w:val="32"/>
          <w:szCs w:val="32"/>
          <w:u w:val="single"/>
        </w:rPr>
        <w:t>补强）专业承包资质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，须具有有效的安全生产许可证。</w:t>
      </w:r>
      <w:r w:rsidR="005B7C4B">
        <w:rPr>
          <w:rFonts w:ascii="仿宋_GB2312" w:eastAsia="仿宋_GB2312" w:hAnsi="宋体" w:hint="eastAsia"/>
          <w:sz w:val="32"/>
          <w:szCs w:val="32"/>
          <w:u w:val="single"/>
        </w:rPr>
        <w:t>3.投标人拟任项目经理必须是本单位正式员工，须具备有效的建筑工程专业贰级及以上注册建造师资格，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具有有效的安全生产考核合格证书，在本项目投标截止时间止无在建项目。</w:t>
      </w:r>
      <w:r w:rsidR="00490970">
        <w:rPr>
          <w:rFonts w:ascii="仿宋_GB2312" w:eastAsia="仿宋_GB2312" w:hAnsi="宋体" w:hint="eastAsia"/>
          <w:sz w:val="32"/>
          <w:szCs w:val="32"/>
          <w:u w:val="single"/>
        </w:rPr>
        <w:t>4.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信誉要求：（1）投标人有下列情形之一的，不得参与本项目的投标：①被列入法院失信被执行人名单</w:t>
      </w:r>
      <w:r w:rsidR="00490970">
        <w:rPr>
          <w:rFonts w:ascii="仿宋_GB2312" w:eastAsia="仿宋_GB2312" w:hAnsi="宋体" w:hint="eastAsia"/>
          <w:sz w:val="32"/>
          <w:szCs w:val="32"/>
          <w:u w:val="single"/>
        </w:rPr>
        <w:t>。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②因拖欠农民工工资被列入“黑名单”</w:t>
      </w:r>
      <w:r w:rsidR="00490970">
        <w:rPr>
          <w:rFonts w:ascii="仿宋_GB2312" w:eastAsia="仿宋_GB2312" w:hAnsi="宋体" w:hint="eastAsia"/>
          <w:sz w:val="32"/>
          <w:szCs w:val="32"/>
          <w:u w:val="single"/>
        </w:rPr>
        <w:t>。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③存在重大税收违法行为</w:t>
      </w:r>
      <w:r w:rsidR="00490970">
        <w:rPr>
          <w:rFonts w:ascii="仿宋_GB2312" w:eastAsia="仿宋_GB2312" w:hAnsi="宋体" w:hint="eastAsia"/>
          <w:sz w:val="32"/>
          <w:szCs w:val="32"/>
          <w:u w:val="single"/>
        </w:rPr>
        <w:t>；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上述情形，以“信用中国”网站（www.creditchina.gov.cn）查询为准。④被列入严重违法失信企业名单，以国家企业信用信息公示系统网站（www.gsxt.gov.cn）查询为准；⑤被列入政府采购严重违法失信行为名单且被限制投标的，以中国政府采购网站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lastRenderedPageBreak/>
        <w:t>（www.ccgp.gov.cn）查询为准</w:t>
      </w:r>
      <w:r w:rsidR="00490970">
        <w:rPr>
          <w:rFonts w:ascii="仿宋_GB2312" w:eastAsia="仿宋_GB2312" w:hAnsi="宋体" w:hint="eastAsia"/>
          <w:sz w:val="32"/>
          <w:szCs w:val="32"/>
          <w:u w:val="single"/>
        </w:rPr>
        <w:t>。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（2）被</w:t>
      </w:r>
      <w:proofErr w:type="gramStart"/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各级行业</w:t>
      </w:r>
      <w:proofErr w:type="gramEnd"/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监管部门给予行政处罚限制投标的（以行政处罚决定书为准），在限制期内不得参与该行业项目的投标；被依法设立的各级公共资源交易综合管理部门限制投标的，在限制期内不得参与本项目投标。（3）投标人所属分公司、子公司的不良行为，不影响投标人的投标资格。</w:t>
      </w:r>
      <w:r w:rsidR="00490970">
        <w:rPr>
          <w:rFonts w:ascii="仿宋_GB2312" w:eastAsia="仿宋_GB2312" w:hAnsi="宋体" w:hint="eastAsia"/>
          <w:sz w:val="32"/>
          <w:szCs w:val="32"/>
          <w:u w:val="single"/>
        </w:rPr>
        <w:t>5.</w:t>
      </w:r>
      <w:r w:rsidR="005B7C4B" w:rsidRPr="005B7C4B">
        <w:rPr>
          <w:rFonts w:ascii="仿宋_GB2312" w:eastAsia="仿宋_GB2312" w:hAnsi="宋体" w:hint="eastAsia"/>
          <w:sz w:val="32"/>
          <w:szCs w:val="32"/>
          <w:u w:val="single"/>
        </w:rPr>
        <w:t>本次招标不接受联合体投标，采用资格后审方式。</w:t>
      </w:r>
    </w:p>
    <w:p w:rsidR="00704725" w:rsidRPr="00BD39DE" w:rsidRDefault="006A5A28" w:rsidP="00BD39DE">
      <w:pPr>
        <w:spacing w:line="560" w:lineRule="exact"/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黑体" w:eastAsia="黑体" w:hAnsi="黑体" w:hint="eastAsia"/>
          <w:sz w:val="32"/>
          <w:szCs w:val="32"/>
        </w:rPr>
        <w:t>三、采购文件获取方式：</w:t>
      </w:r>
      <w:r w:rsidR="00BD39DE" w:rsidRPr="00BD39DE">
        <w:rPr>
          <w:rFonts w:ascii="宋体" w:hAnsi="宋体" w:hint="eastAsia"/>
          <w:sz w:val="32"/>
          <w:szCs w:val="32"/>
          <w:u w:val="single"/>
        </w:rPr>
        <w:t>1.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请于2020年6月</w:t>
      </w:r>
      <w:r w:rsidR="00BF6E40">
        <w:rPr>
          <w:rFonts w:ascii="仿宋_GB2312" w:eastAsia="仿宋_GB2312" w:hAnsi="宋体" w:hint="eastAsia"/>
          <w:sz w:val="32"/>
          <w:szCs w:val="32"/>
          <w:u w:val="single"/>
        </w:rPr>
        <w:t>28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日至2020年</w:t>
      </w:r>
      <w:r w:rsidR="00E67597">
        <w:rPr>
          <w:rFonts w:ascii="仿宋_GB2312" w:eastAsia="仿宋_GB2312" w:hAnsi="宋体" w:hint="eastAsia"/>
          <w:sz w:val="32"/>
          <w:szCs w:val="32"/>
          <w:u w:val="single"/>
        </w:rPr>
        <w:t>7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月</w:t>
      </w:r>
      <w:r w:rsidR="00BF6E40">
        <w:rPr>
          <w:rFonts w:ascii="仿宋_GB2312" w:eastAsia="仿宋_GB2312" w:hAnsi="宋体" w:hint="eastAsia"/>
          <w:sz w:val="32"/>
          <w:szCs w:val="32"/>
          <w:u w:val="single"/>
        </w:rPr>
        <w:t>2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日（法定公休日、法定节假日除外），上午9:00至11:30，下午3:00至5:30（北京时间），持①授权委托人本人身份证、②有效的法人授权委托书或单位介绍信、③企业营业执照、④企业资质证书、⑤企业安全生产许</w:t>
      </w:r>
      <w:r w:rsidR="00BD39DE">
        <w:rPr>
          <w:rFonts w:ascii="仿宋_GB2312" w:eastAsia="仿宋_GB2312" w:hAnsi="宋体" w:hint="eastAsia"/>
          <w:sz w:val="32"/>
          <w:szCs w:val="32"/>
          <w:u w:val="single"/>
        </w:rPr>
        <w:t>可证、⑥拟任项目经理的注册建造师资格证书及安全生产考核合格证书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（以上报名资料复印件均须加盖单位公章）到安徽省蚌埠市</w:t>
      </w:r>
      <w:proofErr w:type="gramStart"/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蚌</w:t>
      </w:r>
      <w:proofErr w:type="gramEnd"/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山区虎山东路955号10层1018室（北京华证</w:t>
      </w:r>
      <w:proofErr w:type="gramStart"/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鑫诚工程</w:t>
      </w:r>
      <w:proofErr w:type="gramEnd"/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造价咨询有限公司招标代理部）购买招标文件。</w:t>
      </w:r>
      <w:r w:rsidR="00BD39DE">
        <w:rPr>
          <w:rFonts w:ascii="仿宋_GB2312" w:eastAsia="仿宋_GB2312" w:hAnsi="宋体" w:hint="eastAsia"/>
          <w:sz w:val="32"/>
          <w:szCs w:val="32"/>
          <w:u w:val="single"/>
        </w:rPr>
        <w:t>2.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招标文件（含电子版</w:t>
      </w:r>
      <w:r w:rsidR="00BD39DE">
        <w:rPr>
          <w:rFonts w:ascii="仿宋_GB2312" w:eastAsia="仿宋_GB2312" w:hAnsi="宋体" w:hint="eastAsia"/>
          <w:sz w:val="32"/>
          <w:szCs w:val="32"/>
          <w:u w:val="single"/>
        </w:rPr>
        <w:t>图纸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、工程量清单）每套售价￥500.00</w:t>
      </w:r>
      <w:r w:rsidR="00B26707">
        <w:rPr>
          <w:rFonts w:ascii="仿宋_GB2312" w:eastAsia="仿宋_GB2312" w:hAnsi="宋体" w:hint="eastAsia"/>
          <w:sz w:val="32"/>
          <w:szCs w:val="32"/>
          <w:u w:val="single"/>
        </w:rPr>
        <w:t>元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，现金缴纳，售后不退。</w:t>
      </w:r>
    </w:p>
    <w:p w:rsidR="00704725" w:rsidRDefault="006A5A28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四、开标时间及地点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（1）开标时间：</w:t>
      </w:r>
      <w:r w:rsidR="00BD39DE">
        <w:rPr>
          <w:rFonts w:ascii="仿宋_GB2312" w:eastAsia="仿宋_GB2312" w:hAnsi="宋体" w:hint="eastAsia"/>
          <w:sz w:val="32"/>
          <w:szCs w:val="32"/>
          <w:u w:val="single"/>
        </w:rPr>
        <w:t>2020年7月</w:t>
      </w:r>
      <w:r w:rsidR="00E67597">
        <w:rPr>
          <w:rFonts w:ascii="仿宋_GB2312" w:eastAsia="仿宋_GB2312" w:hAnsi="宋体" w:hint="eastAsia"/>
          <w:sz w:val="32"/>
          <w:szCs w:val="32"/>
          <w:u w:val="single"/>
        </w:rPr>
        <w:t>7</w:t>
      </w:r>
      <w:r w:rsidR="00BD39DE">
        <w:rPr>
          <w:rFonts w:ascii="仿宋_GB2312" w:eastAsia="仿宋_GB2312" w:hAnsi="宋体" w:hint="eastAsia"/>
          <w:sz w:val="32"/>
          <w:szCs w:val="32"/>
          <w:u w:val="single"/>
        </w:rPr>
        <w:t>日下午3：00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（2）开标地点：</w:t>
      </w:r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安徽省蚌埠市</w:t>
      </w:r>
      <w:proofErr w:type="gramStart"/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蚌</w:t>
      </w:r>
      <w:proofErr w:type="gramEnd"/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山区虎山东路955号10层1006室（北京华证</w:t>
      </w:r>
      <w:proofErr w:type="gramStart"/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鑫诚工程</w:t>
      </w:r>
      <w:proofErr w:type="gramEnd"/>
      <w:r w:rsidR="00BD39DE" w:rsidRPr="00BD39DE">
        <w:rPr>
          <w:rFonts w:ascii="仿宋_GB2312" w:eastAsia="仿宋_GB2312" w:hAnsi="宋体" w:hint="eastAsia"/>
          <w:sz w:val="32"/>
          <w:szCs w:val="32"/>
          <w:u w:val="single"/>
        </w:rPr>
        <w:t>造价咨询有限公司开标室）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五、投标截止时间</w:t>
      </w:r>
      <w:r>
        <w:rPr>
          <w:rFonts w:ascii="仿宋_GB2312" w:eastAsia="仿宋_GB2312" w:hint="eastAsia"/>
          <w:sz w:val="32"/>
          <w:szCs w:val="32"/>
        </w:rPr>
        <w:t>：</w:t>
      </w:r>
      <w:r w:rsidR="001B6E75">
        <w:rPr>
          <w:rFonts w:ascii="仿宋_GB2312" w:eastAsia="仿宋_GB2312" w:hAnsi="宋体" w:hint="eastAsia"/>
          <w:sz w:val="32"/>
          <w:szCs w:val="32"/>
          <w:u w:val="single"/>
        </w:rPr>
        <w:t>2020年7月</w:t>
      </w:r>
      <w:r w:rsidR="00E67597">
        <w:rPr>
          <w:rFonts w:ascii="仿宋_GB2312" w:eastAsia="仿宋_GB2312" w:hAnsi="宋体" w:hint="eastAsia"/>
          <w:sz w:val="32"/>
          <w:szCs w:val="32"/>
          <w:u w:val="single"/>
        </w:rPr>
        <w:t>7</w:t>
      </w:r>
      <w:r w:rsidR="001B6E75">
        <w:rPr>
          <w:rFonts w:ascii="仿宋_GB2312" w:eastAsia="仿宋_GB2312" w:hAnsi="宋体" w:hint="eastAsia"/>
          <w:sz w:val="32"/>
          <w:szCs w:val="32"/>
          <w:u w:val="single"/>
        </w:rPr>
        <w:t>日下午3：00</w:t>
      </w:r>
    </w:p>
    <w:p w:rsidR="00704725" w:rsidRDefault="006A5A28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六、其他事项说明</w:t>
      </w:r>
    </w:p>
    <w:p w:rsidR="00704725" w:rsidRDefault="006A5A28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七、联系方法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1、采购单位：</w:t>
      </w:r>
      <w:r w:rsidR="00593AB3" w:rsidRPr="00593AB3">
        <w:rPr>
          <w:rFonts w:ascii="仿宋_GB2312" w:eastAsia="仿宋_GB2312" w:hint="eastAsia"/>
          <w:sz w:val="32"/>
          <w:szCs w:val="32"/>
          <w:u w:val="single"/>
        </w:rPr>
        <w:t>蚌埠市</w:t>
      </w:r>
      <w:proofErr w:type="gramStart"/>
      <w:r w:rsidR="00593AB3" w:rsidRPr="00593AB3">
        <w:rPr>
          <w:rFonts w:ascii="仿宋_GB2312" w:eastAsia="仿宋_GB2312" w:hint="eastAsia"/>
          <w:sz w:val="32"/>
          <w:szCs w:val="32"/>
          <w:u w:val="single"/>
        </w:rPr>
        <w:t>蚌</w:t>
      </w:r>
      <w:proofErr w:type="gramEnd"/>
      <w:r w:rsidR="00593AB3" w:rsidRPr="00593AB3">
        <w:rPr>
          <w:rFonts w:ascii="仿宋_GB2312" w:eastAsia="仿宋_GB2312" w:hint="eastAsia"/>
          <w:sz w:val="32"/>
          <w:szCs w:val="32"/>
          <w:u w:val="single"/>
        </w:rPr>
        <w:t>山区雪华乡人民政府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地  址：</w:t>
      </w:r>
      <w:r w:rsidR="00E67597">
        <w:rPr>
          <w:rFonts w:ascii="仿宋_GB2312" w:eastAsia="仿宋_GB2312" w:hAnsi="宋体" w:hint="eastAsia"/>
          <w:sz w:val="32"/>
          <w:szCs w:val="32"/>
          <w:u w:val="single"/>
        </w:rPr>
        <w:t>迎宾路2号迎宾山庄东门东侧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联系人：</w:t>
      </w:r>
      <w:r w:rsidR="00E67597">
        <w:rPr>
          <w:rFonts w:ascii="仿宋_GB2312" w:eastAsia="仿宋_GB2312" w:hAnsi="宋体" w:hint="eastAsia"/>
          <w:sz w:val="32"/>
          <w:szCs w:val="32"/>
          <w:u w:val="single"/>
        </w:rPr>
        <w:t>王加敏</w:t>
      </w:r>
      <w:r>
        <w:rPr>
          <w:rFonts w:ascii="仿宋_GB2312" w:eastAsia="仿宋_GB2312" w:hint="eastAsia"/>
          <w:sz w:val="32"/>
          <w:szCs w:val="32"/>
        </w:rPr>
        <w:t xml:space="preserve">     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电  话：</w:t>
      </w:r>
      <w:r w:rsidR="00E67597">
        <w:rPr>
          <w:rFonts w:ascii="仿宋_GB2312" w:eastAsia="仿宋_GB2312" w:hAnsi="宋体" w:hint="eastAsia"/>
          <w:sz w:val="32"/>
          <w:szCs w:val="32"/>
          <w:u w:val="single"/>
        </w:rPr>
        <w:t>0552-3123521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2、采购代理机构 （如有）：</w:t>
      </w:r>
      <w:r w:rsidR="001B6E75" w:rsidRPr="001B6E75">
        <w:rPr>
          <w:rFonts w:ascii="仿宋_GB2312" w:eastAsia="仿宋_GB2312" w:hint="eastAsia"/>
          <w:sz w:val="32"/>
          <w:szCs w:val="32"/>
          <w:u w:val="single"/>
        </w:rPr>
        <w:t>北京华证</w:t>
      </w:r>
      <w:proofErr w:type="gramStart"/>
      <w:r w:rsidR="001B6E75" w:rsidRPr="001B6E75">
        <w:rPr>
          <w:rFonts w:ascii="仿宋_GB2312" w:eastAsia="仿宋_GB2312" w:hint="eastAsia"/>
          <w:sz w:val="32"/>
          <w:szCs w:val="32"/>
          <w:u w:val="single"/>
        </w:rPr>
        <w:t>鑫诚工程</w:t>
      </w:r>
      <w:proofErr w:type="gramEnd"/>
      <w:r w:rsidR="001B6E75" w:rsidRPr="001B6E75">
        <w:rPr>
          <w:rFonts w:ascii="仿宋_GB2312" w:eastAsia="仿宋_GB2312" w:hint="eastAsia"/>
          <w:sz w:val="32"/>
          <w:szCs w:val="32"/>
          <w:u w:val="single"/>
        </w:rPr>
        <w:t>造价咨询有限公司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地  址：</w:t>
      </w:r>
      <w:r w:rsidR="001B6E75" w:rsidRPr="001B6E75">
        <w:rPr>
          <w:rFonts w:ascii="仿宋_GB2312" w:eastAsia="仿宋_GB2312" w:hint="eastAsia"/>
          <w:sz w:val="32"/>
          <w:szCs w:val="32"/>
          <w:u w:val="single"/>
        </w:rPr>
        <w:t>安徽省蚌埠市</w:t>
      </w:r>
      <w:proofErr w:type="gramStart"/>
      <w:r w:rsidR="001B6E75" w:rsidRPr="001B6E75">
        <w:rPr>
          <w:rFonts w:ascii="仿宋_GB2312" w:eastAsia="仿宋_GB2312" w:hint="eastAsia"/>
          <w:sz w:val="32"/>
          <w:szCs w:val="32"/>
          <w:u w:val="single"/>
        </w:rPr>
        <w:t>蚌</w:t>
      </w:r>
      <w:proofErr w:type="gramEnd"/>
      <w:r w:rsidR="001B6E75" w:rsidRPr="001B6E75">
        <w:rPr>
          <w:rFonts w:ascii="仿宋_GB2312" w:eastAsia="仿宋_GB2312" w:hint="eastAsia"/>
          <w:sz w:val="32"/>
          <w:szCs w:val="32"/>
          <w:u w:val="single"/>
        </w:rPr>
        <w:t>山区虎山东路955号10层-11层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联系人：</w:t>
      </w:r>
      <w:r w:rsidR="001B6E75" w:rsidRPr="001B6E75">
        <w:rPr>
          <w:rFonts w:ascii="仿宋_GB2312" w:eastAsia="仿宋_GB2312" w:hint="eastAsia"/>
          <w:sz w:val="32"/>
          <w:szCs w:val="32"/>
          <w:u w:val="single"/>
        </w:rPr>
        <w:t>席天今</w:t>
      </w:r>
      <w:r>
        <w:rPr>
          <w:rFonts w:ascii="仿宋_GB2312" w:eastAsia="仿宋_GB2312" w:hint="eastAsia"/>
          <w:sz w:val="32"/>
          <w:szCs w:val="32"/>
        </w:rPr>
        <w:t xml:space="preserve">     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电  话： </w:t>
      </w:r>
      <w:r w:rsidR="001B6E75">
        <w:rPr>
          <w:rFonts w:ascii="仿宋_GB2312" w:eastAsia="仿宋_GB2312" w:hAnsi="宋体" w:hint="eastAsia"/>
          <w:sz w:val="32"/>
          <w:szCs w:val="32"/>
          <w:u w:val="single"/>
        </w:rPr>
        <w:t>0552-3710120</w:t>
      </w:r>
    </w:p>
    <w:p w:rsidR="00704725" w:rsidRDefault="00677700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</w:t>
      </w:r>
      <w:r w:rsidR="006A5A28">
        <w:rPr>
          <w:rFonts w:ascii="黑体" w:eastAsia="黑体" w:hAnsi="黑体" w:hint="eastAsia"/>
          <w:sz w:val="32"/>
          <w:szCs w:val="32"/>
        </w:rPr>
        <w:t>、监督电话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财政部门：</w:t>
      </w:r>
      <w:r w:rsidR="001B6E75">
        <w:rPr>
          <w:rFonts w:ascii="仿宋_GB2312" w:eastAsia="仿宋_GB2312" w:hAnsi="宋体" w:hint="eastAsia"/>
          <w:sz w:val="32"/>
          <w:szCs w:val="32"/>
          <w:u w:val="single"/>
        </w:rPr>
        <w:t>0552-2072202</w:t>
      </w:r>
    </w:p>
    <w:p w:rsidR="00704725" w:rsidRDefault="006A5A2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上级主管部门：</w:t>
      </w:r>
      <w:r w:rsidR="001B6E75">
        <w:rPr>
          <w:rFonts w:ascii="仿宋_GB2312" w:eastAsia="仿宋_GB2312" w:hAnsi="宋体" w:hint="eastAsia"/>
          <w:sz w:val="32"/>
          <w:szCs w:val="32"/>
          <w:u w:val="single"/>
        </w:rPr>
        <w:t>0552-2047302</w:t>
      </w:r>
    </w:p>
    <w:p w:rsidR="00704725" w:rsidRDefault="00677700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九</w:t>
      </w:r>
      <w:bookmarkStart w:id="1" w:name="_GoBack"/>
      <w:bookmarkEnd w:id="1"/>
      <w:r w:rsidR="006A5A28">
        <w:rPr>
          <w:rFonts w:ascii="黑体" w:eastAsia="黑体" w:hAnsi="黑体" w:hint="eastAsia"/>
          <w:sz w:val="32"/>
          <w:szCs w:val="32"/>
        </w:rPr>
        <w:t>、免责声明</w:t>
      </w:r>
    </w:p>
    <w:p w:rsidR="00704725" w:rsidRDefault="006A5A28" w:rsidP="00593AB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本栏目所发布的信息，其真实性、准确性、完整性、及时性、合法性，均由信息发布者自行负责。本网站对其内容概不负责，亦不承担任何法律责任。</w:t>
      </w:r>
      <w:bookmarkEnd w:id="0"/>
    </w:p>
    <w:p w:rsidR="00704725" w:rsidRDefault="00704725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704725" w:rsidRDefault="00704725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704725" w:rsidRDefault="00704725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704725" w:rsidRDefault="00704725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704725" w:rsidRDefault="00704725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704725" w:rsidRDefault="00704725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704725" w:rsidRDefault="00704725">
      <w:pPr>
        <w:spacing w:line="560" w:lineRule="exact"/>
        <w:rPr>
          <w:rFonts w:ascii="仿宋_GB2312" w:eastAsia="仿宋_GB2312"/>
          <w:sz w:val="32"/>
          <w:szCs w:val="32"/>
        </w:rPr>
      </w:pPr>
    </w:p>
    <w:sectPr w:rsidR="00704725" w:rsidSect="000925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50D" w:rsidRDefault="00CD250D" w:rsidP="00E67597">
      <w:r>
        <w:separator/>
      </w:r>
    </w:p>
  </w:endnote>
  <w:endnote w:type="continuationSeparator" w:id="1">
    <w:p w:rsidR="00CD250D" w:rsidRDefault="00CD250D" w:rsidP="00E675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50D" w:rsidRDefault="00CD250D" w:rsidP="00E67597">
      <w:r>
        <w:separator/>
      </w:r>
    </w:p>
  </w:footnote>
  <w:footnote w:type="continuationSeparator" w:id="1">
    <w:p w:rsidR="00CD250D" w:rsidRDefault="00CD250D" w:rsidP="00E675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60C6"/>
    <w:rsid w:val="00057FC7"/>
    <w:rsid w:val="00067B20"/>
    <w:rsid w:val="00092533"/>
    <w:rsid w:val="000B315D"/>
    <w:rsid w:val="000B40F3"/>
    <w:rsid w:val="000C359B"/>
    <w:rsid w:val="000E2A84"/>
    <w:rsid w:val="00132B02"/>
    <w:rsid w:val="00161E09"/>
    <w:rsid w:val="001B6E75"/>
    <w:rsid w:val="001E2CE4"/>
    <w:rsid w:val="001E2FA4"/>
    <w:rsid w:val="001F4540"/>
    <w:rsid w:val="001F5B99"/>
    <w:rsid w:val="00204D77"/>
    <w:rsid w:val="00206CAA"/>
    <w:rsid w:val="00207C56"/>
    <w:rsid w:val="00250515"/>
    <w:rsid w:val="003222A1"/>
    <w:rsid w:val="00362C42"/>
    <w:rsid w:val="003662D2"/>
    <w:rsid w:val="003800A6"/>
    <w:rsid w:val="003A56AE"/>
    <w:rsid w:val="003D6E77"/>
    <w:rsid w:val="004229D9"/>
    <w:rsid w:val="00422D84"/>
    <w:rsid w:val="00430D25"/>
    <w:rsid w:val="004338EE"/>
    <w:rsid w:val="004364C8"/>
    <w:rsid w:val="00461532"/>
    <w:rsid w:val="00483D26"/>
    <w:rsid w:val="0049012C"/>
    <w:rsid w:val="00490970"/>
    <w:rsid w:val="00497807"/>
    <w:rsid w:val="004C79A2"/>
    <w:rsid w:val="004F795D"/>
    <w:rsid w:val="005114DD"/>
    <w:rsid w:val="00521054"/>
    <w:rsid w:val="005456D1"/>
    <w:rsid w:val="00545FDB"/>
    <w:rsid w:val="0056607A"/>
    <w:rsid w:val="00574E1C"/>
    <w:rsid w:val="0058194F"/>
    <w:rsid w:val="00593AB3"/>
    <w:rsid w:val="005B7C4B"/>
    <w:rsid w:val="00613EF9"/>
    <w:rsid w:val="006620A0"/>
    <w:rsid w:val="00663CCD"/>
    <w:rsid w:val="00677700"/>
    <w:rsid w:val="006A5A28"/>
    <w:rsid w:val="006C071F"/>
    <w:rsid w:val="00704725"/>
    <w:rsid w:val="007258E7"/>
    <w:rsid w:val="00770D72"/>
    <w:rsid w:val="00773D8C"/>
    <w:rsid w:val="007F3DE0"/>
    <w:rsid w:val="0080181E"/>
    <w:rsid w:val="00807E77"/>
    <w:rsid w:val="00825547"/>
    <w:rsid w:val="00844607"/>
    <w:rsid w:val="00887783"/>
    <w:rsid w:val="008D0953"/>
    <w:rsid w:val="008F4207"/>
    <w:rsid w:val="0098791E"/>
    <w:rsid w:val="0099339E"/>
    <w:rsid w:val="009B20E6"/>
    <w:rsid w:val="009D6014"/>
    <w:rsid w:val="00A14B1B"/>
    <w:rsid w:val="00A41F0E"/>
    <w:rsid w:val="00AD745F"/>
    <w:rsid w:val="00B2505C"/>
    <w:rsid w:val="00B26707"/>
    <w:rsid w:val="00B460C6"/>
    <w:rsid w:val="00B548F1"/>
    <w:rsid w:val="00BC13BB"/>
    <w:rsid w:val="00BD39DE"/>
    <w:rsid w:val="00BF6E40"/>
    <w:rsid w:val="00C15C22"/>
    <w:rsid w:val="00C525D1"/>
    <w:rsid w:val="00CA318E"/>
    <w:rsid w:val="00CD250D"/>
    <w:rsid w:val="00CF13D7"/>
    <w:rsid w:val="00D1547C"/>
    <w:rsid w:val="00D3682E"/>
    <w:rsid w:val="00D67E19"/>
    <w:rsid w:val="00D84FE9"/>
    <w:rsid w:val="00DC0875"/>
    <w:rsid w:val="00DF1860"/>
    <w:rsid w:val="00E151C5"/>
    <w:rsid w:val="00E151D3"/>
    <w:rsid w:val="00E2144E"/>
    <w:rsid w:val="00E41B23"/>
    <w:rsid w:val="00E45138"/>
    <w:rsid w:val="00E578D0"/>
    <w:rsid w:val="00E67597"/>
    <w:rsid w:val="00E907CA"/>
    <w:rsid w:val="00E95FBE"/>
    <w:rsid w:val="00EF3C45"/>
    <w:rsid w:val="00F1286D"/>
    <w:rsid w:val="00F4010A"/>
    <w:rsid w:val="00F41B63"/>
    <w:rsid w:val="00F56BB9"/>
    <w:rsid w:val="00F7105B"/>
    <w:rsid w:val="00F812A0"/>
    <w:rsid w:val="00FF1F17"/>
    <w:rsid w:val="00FF4E74"/>
    <w:rsid w:val="2F6007B6"/>
    <w:rsid w:val="3AC40A84"/>
    <w:rsid w:val="3E1377EE"/>
    <w:rsid w:val="3F9B14D4"/>
    <w:rsid w:val="6F2A1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533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092533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09253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0925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0925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uiPriority w:val="99"/>
    <w:unhideWhenUsed/>
    <w:qFormat/>
    <w:rsid w:val="00092533"/>
    <w:rPr>
      <w:color w:val="0000FF"/>
      <w:u w:val="none"/>
    </w:rPr>
  </w:style>
  <w:style w:type="paragraph" w:styleId="a8">
    <w:name w:val="List Paragraph"/>
    <w:basedOn w:val="a"/>
    <w:uiPriority w:val="34"/>
    <w:qFormat/>
    <w:rsid w:val="00092533"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sid w:val="00092533"/>
    <w:rPr>
      <w:rFonts w:ascii="Calibri" w:eastAsia="宋体" w:hAnsi="Calibri" w:cs="Times New Roman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092533"/>
    <w:rPr>
      <w:rFonts w:ascii="Calibri" w:eastAsia="宋体" w:hAnsi="Calibri" w:cs="Times New Roman"/>
    </w:rPr>
  </w:style>
  <w:style w:type="paragraph" w:customStyle="1" w:styleId="p0">
    <w:name w:val="p0"/>
    <w:basedOn w:val="a"/>
    <w:qFormat/>
    <w:rsid w:val="00092533"/>
    <w:rPr>
      <w:rFonts w:cs="宋体"/>
      <w:kern w:val="0"/>
      <w:szCs w:val="21"/>
    </w:rPr>
  </w:style>
  <w:style w:type="character" w:customStyle="1" w:styleId="Char2">
    <w:name w:val="页眉 Char"/>
    <w:basedOn w:val="a0"/>
    <w:link w:val="a6"/>
    <w:uiPriority w:val="99"/>
    <w:qFormat/>
    <w:rsid w:val="00092533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09253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FE524F-E4A1-404D-8A6D-478A08B38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44</cp:revision>
  <dcterms:created xsi:type="dcterms:W3CDTF">2020-05-12T01:21:00Z</dcterms:created>
  <dcterms:modified xsi:type="dcterms:W3CDTF">2020-06-28T01:25:00Z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